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C" w:rsidRPr="008F335C" w:rsidRDefault="008F335C" w:rsidP="008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ЛИТЕРАТУРНОЕ ЧТЕНИЕ (</w:t>
      </w:r>
      <w:proofErr w:type="spellStart"/>
      <w:r w:rsidRPr="008F33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Кубасова</w:t>
      </w:r>
      <w:proofErr w:type="spellEnd"/>
      <w:r w:rsidRPr="008F335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О.В.)</w:t>
      </w:r>
    </w:p>
    <w:p w:rsidR="008F335C" w:rsidRPr="008F335C" w:rsidRDefault="008F335C" w:rsidP="008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8F335C" w:rsidRPr="008F335C" w:rsidRDefault="008F335C" w:rsidP="008F3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Программа: </w:t>
      </w:r>
      <w:r w:rsidRPr="008F3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8F3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8F3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8F3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 курсу «Литературное чтение» 1- 4 классы </w:t>
      </w:r>
      <w:proofErr w:type="spellStart"/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Кубасова</w:t>
      </w:r>
      <w:proofErr w:type="spellEnd"/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Смоленск: «Ассоциация </w:t>
      </w:r>
      <w:r w:rsidRPr="008F33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8E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век», 2008</w:t>
      </w:r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F335C" w:rsidRPr="008F335C" w:rsidRDefault="008F335C" w:rsidP="008F3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</w:t>
      </w:r>
      <w:proofErr w:type="gramStart"/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 материалы. Литературное чтение 1-4 классы. </w:t>
      </w:r>
      <w:proofErr w:type="spellStart"/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Кубасова</w:t>
      </w:r>
      <w:proofErr w:type="spellEnd"/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О.В., Смоленск, «Ассоциация </w:t>
      </w:r>
      <w:r w:rsidRPr="008F33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8E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век», 2008</w:t>
      </w:r>
    </w:p>
    <w:p w:rsidR="008F335C" w:rsidRPr="008F335C" w:rsidRDefault="008F335C" w:rsidP="008F3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35C" w:rsidRPr="008F335C" w:rsidRDefault="008F335C" w:rsidP="008F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 w:rsidRPr="008F335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8F33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33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Кубасова</w:t>
      </w:r>
      <w:proofErr w:type="spellEnd"/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 «Литературное чтение» Учебник 3 класс 1, 2, 3ч. Смоленск: «Ассоциация </w:t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="008E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век», 2010</w:t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335C" w:rsidRPr="008F335C" w:rsidRDefault="008F335C" w:rsidP="008F3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Кубасова</w:t>
      </w:r>
      <w:proofErr w:type="spellEnd"/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 Рабочая тетрадь. 3 класс Смоленск: «Ассоциация </w:t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="008E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век», 2010</w:t>
      </w:r>
    </w:p>
    <w:p w:rsidR="008F335C" w:rsidRPr="008F335C" w:rsidRDefault="008F335C" w:rsidP="008F3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Кубасова</w:t>
      </w:r>
      <w:proofErr w:type="spellEnd"/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 Методические рекомендации к учебнику и тетради Смоленск: «Ассоциация </w:t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="008E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век», 2010</w:t>
      </w:r>
      <w:r w:rsidRPr="008F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F335C" w:rsidRPr="008F335C" w:rsidRDefault="008F335C" w:rsidP="008F3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335C" w:rsidRPr="008F335C" w:rsidRDefault="008F335C" w:rsidP="008F33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Пояснительная записка</w:t>
      </w:r>
    </w:p>
    <w:p w:rsidR="007C1C71" w:rsidRPr="007C1C71" w:rsidRDefault="007C1C71" w:rsidP="007C1C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составлена на основе требований Федерального компонента Государственного стандарта начального общего образования 2004 года и соответствует обязательному минимуму содержания образования. За основу рабочей программы взята  типовая программа, рекомендованная Министерством образования Российской Федерации: «Литературное чтение» автор О.В. </w:t>
      </w:r>
      <w:proofErr w:type="spell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отражен </w:t>
      </w:r>
      <w:r w:rsidRPr="007C1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компонент.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содержательными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линиями образования в программе являются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C71" w:rsidRPr="007C1C71" w:rsidRDefault="007C1C71" w:rsidP="007C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71" w:rsidRPr="007C1C71" w:rsidRDefault="007C1C71" w:rsidP="007C1C7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Художественная культура.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художественной культуры на ступени начального общего образования направлено на решение следующих задач: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наглядно-образного мышления, творческого воображения, эстетического восприятия действительности;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способностей, совершенствование умения претворять впечатления от восприятия окружающего мира в выразительных художественных образах;</w:t>
      </w: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Социально-экономическая и правовая культура.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социально-экономической и правовой культуры на ступени начального общего образования направлено на решение следующих задач: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гордости за место своего проживания, за себя как жителя Свердловской области, Уральского региона, конкретного села.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Экологическая культура.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экологической культуры на ступени начального общего образования направлено на решение следующих задач: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художественного восприятия мира природы Урала;</w:t>
      </w: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Информационная культура.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информационной культуры на ступени начального общего образования направлено на решение следующих задач: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начальных представлений об информац</w:t>
      </w:r>
      <w:proofErr w:type="gram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источниках: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элементарными практическими навыками использования информации для расширения своих знаний и решения конкретных задач.</w:t>
      </w: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Родной язык. 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 на ступени общего образования направлено на решение следующих задач: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практического овладения родным языком как средством общения;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коммуникативной культуры </w:t>
      </w:r>
      <w:proofErr w:type="gram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C71" w:rsidRPr="007C1C71" w:rsidRDefault="007C1C71" w:rsidP="007C1C71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и уважения культурно-нравственных установок своего народа.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 стандарта: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уроки, дидактические и ролевые игры, внеклассные мероприятия.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на ступени начального общего образования в образовательных учреждениях с русским  языком обучения направлено на достижение </w:t>
      </w:r>
      <w:r w:rsidRPr="007C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7C1C71" w:rsidRPr="007C1C71" w:rsidRDefault="007C1C71" w:rsidP="007C1C7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круг чтения в 3 классе, который соответствует обязательному минимуму содержания образования государственного стандарта начального общего образования: произведения устного народного творчества, произведения выдающихся представителей русской литературы,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понимания младшими школьниками. В подборе и расположении литературных произведений реализован принцип доступности, постепенного усложнения учебных материалов.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перечислены виды речевой деятельности младших школьников на уроках литературного чтения:</w:t>
      </w:r>
    </w:p>
    <w:p w:rsidR="007C1C71" w:rsidRPr="007C1C71" w:rsidRDefault="007C1C71" w:rsidP="007C1C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71" w:rsidRPr="007C1C71" w:rsidRDefault="007C1C71" w:rsidP="007C1C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деятельности.</w:t>
      </w:r>
    </w:p>
    <w:p w:rsidR="007C1C71" w:rsidRPr="007C1C71" w:rsidRDefault="007C1C71" w:rsidP="007C1C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Слушание 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Восприятие на слух и понимание художественных произведений разных жанров (в пределах изучаемого материала).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чтение доступных по объему и жанру произведений. Способ чтения: плавное слоговое чтение. Правильность чтения: чтение незнакомого текста с соблюдением норм литературного произношения. </w:t>
      </w:r>
      <w:proofErr w:type="gramStart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постепенное увеличение скорости чтения. Выразительное чтение, использование интонаций, соответствующих смыслу текста.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Говорение.</w:t>
      </w: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диалоге при обсуждении прослушанного (прочитанного) произведения. Умение ставить вопросы по содержанию прочитанного текста, отвечать на них. Пересказ текста. Построение небольшого монологического высказывания о произведении (героях, событиях); устное изложение текста по плану; устное сочинение повествовательного характера с элементами рассуждения и описания.</w:t>
      </w:r>
    </w:p>
    <w:p w:rsidR="007C1C71" w:rsidRPr="007C1C71" w:rsidRDefault="007C1C71" w:rsidP="007C1C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(чтение наизусть) стихотворных произведений.</w:t>
      </w:r>
    </w:p>
    <w:p w:rsidR="008F335C" w:rsidRPr="008F335C" w:rsidRDefault="008F335C" w:rsidP="008F3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Планируемые результаты обучения:</w:t>
      </w:r>
    </w:p>
    <w:p w:rsidR="008F335C" w:rsidRPr="008F335C" w:rsidRDefault="008F335C" w:rsidP="008F3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1. Сознательность чтения: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работа над пониманием </w:t>
      </w:r>
      <w:proofErr w:type="gramStart"/>
      <w:r w:rsidRPr="008F335C">
        <w:rPr>
          <w:rFonts w:ascii="Times New Roman" w:eastAsia="Times New Roman" w:hAnsi="Times New Roman" w:cs="Times New Roman"/>
          <w:sz w:val="24"/>
          <w:lang w:eastAsia="ru-RU"/>
        </w:rPr>
        <w:t>читаемого</w:t>
      </w:r>
      <w:proofErr w:type="gramEnd"/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вопро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сов по содержанию;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>- смысловая работа по определению того, что из опи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санного в тексте соответствует действительности, что 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нет (небылицы);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формирование литературного образа по совокупности его признаков (загадки);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уточнение темы произведения путем выбора более точного заголовка;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нахождение главной мысли, сформулированной в тексте;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>- уточнение идеи произведения при выборе из ряда посло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>виц той, которая наиболее точно выражает главную мысль;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сравнение произведений на основе их содержательно тематических особенностей.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11" w:lineRule="exact"/>
        <w:ind w:right="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2. Правильность чтения: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78" w:lineRule="exact"/>
        <w:ind w:right="1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-работа над предупреждением искажения звука буквенного состава (скороговорки, специальные упражнения);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64" w:lineRule="exact"/>
        <w:ind w:right="10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-обучение соблюдению орфоэпических норм; </w:t>
      </w:r>
    </w:p>
    <w:p w:rsidR="008F335C" w:rsidRPr="008F335C" w:rsidRDefault="008F335C" w:rsidP="008F335C">
      <w:pPr>
        <w:widowControl w:val="0"/>
        <w:autoSpaceDE w:val="0"/>
        <w:autoSpaceDN w:val="0"/>
        <w:adjustRightInd w:val="0"/>
        <w:spacing w:after="0" w:line="264" w:lineRule="exact"/>
        <w:ind w:right="10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-формирование плавного </w:t>
      </w:r>
      <w:r w:rsidRPr="008F335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слогового 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чтения. </w:t>
      </w:r>
    </w:p>
    <w:p w:rsidR="002F0C7C" w:rsidRDefault="008F335C" w:rsidP="002F0C7C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3.</w:t>
      </w: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Выразительность чтения:</w:t>
      </w:r>
      <w:r w:rsidR="002F0C7C" w:rsidRPr="002F0C7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>-формирование умения интонационно оформлять пред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ложения разных типов;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-работа над передачей основного эмоционального фона произведения; </w:t>
      </w:r>
    </w:p>
    <w:p w:rsidR="002F0C7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>-освоение чтения п</w:t>
      </w:r>
      <w:r>
        <w:rPr>
          <w:rFonts w:ascii="Times New Roman" w:eastAsia="Times New Roman" w:hAnsi="Times New Roman" w:cs="Times New Roman"/>
          <w:sz w:val="24"/>
          <w:lang w:eastAsia="ru-RU"/>
        </w:rPr>
        <w:t>о ролям небольших произведений.</w:t>
      </w:r>
    </w:p>
    <w:p w:rsidR="002F0C7C" w:rsidRPr="002F0C7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4.Умения работать с текстом: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-формирование умения </w:t>
      </w: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t>осо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знавать </w:t>
      </w: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t>тот</w:t>
      </w:r>
      <w:r w:rsidRPr="008F335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 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>факт, что чита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емое 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>создано кем-то (народом, конкретным челове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t>ком),</w:t>
      </w:r>
      <w:r w:rsidRPr="008F335C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 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>что способствует преодолению «наивного реализ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ма» в восприятии литературы;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8F335C">
        <w:rPr>
          <w:rFonts w:ascii="Times New Roman" w:eastAsia="Times New Roman" w:hAnsi="Times New Roman" w:cs="Times New Roman"/>
          <w:sz w:val="24"/>
          <w:lang w:eastAsia="ru-RU"/>
        </w:rPr>
        <w:t>озаглавливание</w:t>
      </w:r>
      <w:proofErr w:type="spellEnd"/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 прочитанного;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-работа по восстановлению деформированного картинного плана;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-составление картинного плана;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-пересказ в опоре на картинный план;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-обучение ориентировке в содержании (оглавлении) книги.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Литературоведческая пропедевтика.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t>-осо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>знание принадлежности литературного произведе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ния к народному или авторскому творчеству;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-выявление общности </w:t>
      </w:r>
      <w:proofErr w:type="gramStart"/>
      <w:r w:rsidRPr="008F335C">
        <w:rPr>
          <w:rFonts w:ascii="Times New Roman" w:eastAsia="Times New Roman" w:hAnsi="Times New Roman" w:cs="Times New Roman"/>
          <w:sz w:val="24"/>
          <w:lang w:eastAsia="ru-RU"/>
        </w:rPr>
        <w:t>одно-жанровых</w:t>
      </w:r>
      <w:proofErr w:type="gramEnd"/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 народных и авторских текстов;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-введение в активный словарь терминов: персонаж, загадка, считалка, небылица, скороговорка, </w:t>
      </w: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t>посло</w:t>
      </w:r>
      <w:r w:rsidRPr="008F335C">
        <w:rPr>
          <w:rFonts w:ascii="Times New Roman" w:eastAsia="Times New Roman" w:hAnsi="Times New Roman" w:cs="Times New Roman"/>
          <w:sz w:val="24"/>
          <w:szCs w:val="19"/>
          <w:lang w:eastAsia="ru-RU"/>
        </w:rPr>
        <w:softHyphen/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вица, басня. </w:t>
      </w:r>
      <w:proofErr w:type="gramEnd"/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Развитие творческих способностей.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основ воссоздающего и творческого воображения: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творческая интерпретация </w:t>
      </w:r>
      <w:proofErr w:type="gramStart"/>
      <w:r w:rsidRPr="008F335C">
        <w:rPr>
          <w:rFonts w:ascii="Times New Roman" w:eastAsia="Times New Roman" w:hAnsi="Times New Roman" w:cs="Times New Roman"/>
          <w:sz w:val="24"/>
          <w:lang w:eastAsia="ru-RU"/>
        </w:rPr>
        <w:t>читаемого</w:t>
      </w:r>
      <w:proofErr w:type="gramEnd"/>
      <w:r w:rsidRPr="008F335C">
        <w:rPr>
          <w:rFonts w:ascii="Times New Roman" w:eastAsia="Times New Roman" w:hAnsi="Times New Roman" w:cs="Times New Roman"/>
          <w:sz w:val="24"/>
          <w:lang w:eastAsia="ru-RU"/>
        </w:rPr>
        <w:t>, посредством ин</w:t>
      </w:r>
      <w:r w:rsidRPr="008F335C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тонационной выразительности;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освоение чтения по ролям; </w:t>
      </w:r>
    </w:p>
    <w:p w:rsidR="002F0C7C" w:rsidRPr="008F335C" w:rsidRDefault="002F0C7C" w:rsidP="002F0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35C">
        <w:rPr>
          <w:rFonts w:ascii="Times New Roman" w:eastAsia="Times New Roman" w:hAnsi="Times New Roman" w:cs="Times New Roman"/>
          <w:sz w:val="24"/>
          <w:lang w:eastAsia="ru-RU"/>
        </w:rPr>
        <w:t xml:space="preserve">- элементарное словесное творчество по подобию. </w:t>
      </w:r>
    </w:p>
    <w:p w:rsidR="002F0C7C" w:rsidRPr="008F335C" w:rsidRDefault="002F0C7C" w:rsidP="002F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7C" w:rsidRPr="008F335C" w:rsidRDefault="002F0C7C" w:rsidP="002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color w:val="0000FF"/>
          <w:sz w:val="32"/>
          <w:szCs w:val="20"/>
          <w:lang w:eastAsia="ru-RU"/>
        </w:rPr>
        <w:t>ТЕМАТИЧЕСКОЕ ПЛАНИРОВАНИЕ ПО ЛИТЕРАТУРНОМУ ЧТЕНИЮ</w:t>
      </w:r>
    </w:p>
    <w:p w:rsidR="002F0C7C" w:rsidRPr="008F335C" w:rsidRDefault="002F0C7C" w:rsidP="002F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F33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«Литературное чтение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»  3 класс   О.В.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Кубасова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(136 часов</w:t>
      </w:r>
      <w:r w:rsidRPr="008F335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)</w:t>
      </w:r>
    </w:p>
    <w:p w:rsidR="002F0C7C" w:rsidRPr="008F335C" w:rsidRDefault="002F0C7C" w:rsidP="002F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/ из расчёта  4  часа</w:t>
      </w:r>
      <w:r w:rsidRPr="008F335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неделю /</w:t>
      </w:r>
    </w:p>
    <w:p w:rsidR="008F335C" w:rsidRDefault="008F335C" w:rsidP="008F335C">
      <w:pPr>
        <w:widowControl w:val="0"/>
        <w:autoSpaceDE w:val="0"/>
        <w:autoSpaceDN w:val="0"/>
        <w:adjustRightInd w:val="0"/>
        <w:spacing w:after="0" w:line="264" w:lineRule="exact"/>
        <w:ind w:right="13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</w:pPr>
    </w:p>
    <w:p w:rsidR="002F0C7C" w:rsidRPr="008F335C" w:rsidRDefault="002F0C7C" w:rsidP="008F335C">
      <w:pPr>
        <w:widowControl w:val="0"/>
        <w:autoSpaceDE w:val="0"/>
        <w:autoSpaceDN w:val="0"/>
        <w:adjustRightInd w:val="0"/>
        <w:spacing w:after="0" w:line="264" w:lineRule="exact"/>
        <w:ind w:right="13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</w:pPr>
    </w:p>
    <w:tbl>
      <w:tblPr>
        <w:tblpPr w:leftFromText="180" w:rightFromText="180" w:vertAnchor="text" w:horzAnchor="margin" w:tblpXSpec="center" w:tblpY="37"/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24"/>
        <w:gridCol w:w="709"/>
        <w:gridCol w:w="847"/>
        <w:gridCol w:w="1522"/>
        <w:gridCol w:w="4260"/>
        <w:gridCol w:w="3969"/>
        <w:gridCol w:w="1417"/>
      </w:tblGrid>
      <w:tr w:rsidR="002F0C7C" w:rsidRPr="002F0C7C" w:rsidTr="00931C53">
        <w:trPr>
          <w:cantSplit/>
        </w:trPr>
        <w:tc>
          <w:tcPr>
            <w:tcW w:w="540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7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попутного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повторения</w:t>
            </w:r>
          </w:p>
        </w:tc>
        <w:tc>
          <w:tcPr>
            <w:tcW w:w="8229" w:type="dxa"/>
            <w:gridSpan w:val="2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Методический инструментарий - совершенствование творческого потенциала уч-ся с целью повышения качества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Merge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969" w:type="dxa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1417" w:type="dxa"/>
            <w:vMerge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Труд чело</w:t>
            </w:r>
            <w:r w:rsidR="008E263D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века кормит, а лень портит    14</w:t>
            </w: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«Лопата»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«Лекарство без рецепта»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содержанию произведений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Каргановой</w:t>
            </w:r>
            <w:proofErr w:type="spellEnd"/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произведений. Чтение по ролям.</w:t>
            </w: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диафильмов к произведению.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«Как рубашка в поле выросла»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над выразительностью речи. Работа с пословицами.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 Подготовка пересказа.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«В ненастные деньки», «Не мешайте мне трудиться»;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«Бревно»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2F0C7C" w:rsidRPr="002F0C7C" w:rsidTr="00931C53">
        <w:trPr>
          <w:cantSplit/>
          <w:trHeight w:val="51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</w:tcPr>
          <w:p w:rsidR="002F0C7C" w:rsidRPr="006226DD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="006226DD"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</w:t>
            </w:r>
            <w:r w:rsid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26DD"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Ермолаев «Дом отважных трусишек»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2F0C7C" w:rsidRPr="002F0C7C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Словесное рисование. Определение характеристики действующих лиц.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132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«Кому горшок мыть»; 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«Старуха, дверь закрой!»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произведения. Упражнение по выделению главной мысли и определение темы.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 в парах. Подготовка к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пересказу.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Шварц «Сказка о потерянном  времени»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– придумать продолжение сказки.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4" w:type="dxa"/>
          </w:tcPr>
          <w:p w:rsid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Шварц «Сказка о потерянном  времени»</w:t>
            </w:r>
          </w:p>
          <w:p w:rsidR="0048238D" w:rsidRPr="0048238D" w:rsidRDefault="0048238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3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 учебника. 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сказки.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  <w:trHeight w:val="51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vAlign w:val="center"/>
          </w:tcPr>
          <w:p w:rsidR="006226DD" w:rsidRP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 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Ермолаев «Дом отважных трусишек»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63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Крылов «Стрекоза и Муравей»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Крылова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произведения. Упражнение по выделению главной мысли и определение темы.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 в парах. Подготовка к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Иллюстрирование.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«Отчего у Верблюда горб»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над выразительностью речи. Работа с пословицами.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 Подготовка пересказа.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 сказка «Лентяйка»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– придумать продолжение сказки.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52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24" w:type="dxa"/>
          </w:tcPr>
          <w:p w:rsidR="006226DD" w:rsidRP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 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Ермолаев «Дом отважных трусишек»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1125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4" w:type="dxa"/>
          </w:tcPr>
          <w:p w:rsidR="006226DD" w:rsidRPr="002F0C7C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Pr="002F0C7C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сказка «Голубой ковёр»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60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6226DD" w:rsidRPr="002F0C7C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произведений. Чтение по ролям.</w:t>
            </w:r>
          </w:p>
          <w:p w:rsidR="006226DD" w:rsidRPr="002F0C7C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диафильмов к произведению.</w:t>
            </w:r>
          </w:p>
        </w:tc>
        <w:tc>
          <w:tcPr>
            <w:tcW w:w="141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«Странное дело»,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тех, кто любит труд. </w:t>
            </w:r>
            <w:r w:rsidR="0048238D" w:rsidRPr="004823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Маяковский «Кем быть?»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Воспроизведение знаний  по изученным темам, умение применять их на практике.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Мудрец отличен от  глупца  т</w:t>
            </w:r>
            <w:r w:rsidR="008E263D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ем, что он мыслит до конца.   10 </w:t>
            </w: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Итальянская сказка «Новая юбка»;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«Не так» 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над выразительностью речи. Работа с пословицами.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 Подготовка пересказа.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48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4" w:type="dxa"/>
          </w:tcPr>
          <w:p w:rsidR="00E273DD" w:rsidRPr="006226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 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Ермолаев «Дом отважных трусишек»</w:t>
            </w:r>
          </w:p>
          <w:p w:rsid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900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4" w:type="dxa"/>
          </w:tcPr>
          <w:p w:rsid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«Как мужик гусей делил»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произведения. Упражнение по выделению главной мысли и определение темы.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 в парах. Подготовка к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пересказу.</w:t>
            </w:r>
          </w:p>
        </w:tc>
        <w:tc>
          <w:tcPr>
            <w:tcW w:w="141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«Дочь - семилетка»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произведения. Упражнение по выделению главной мысли и определение темы.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 в парах. Подготовка к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пересказу.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«Морской царь и Василиса Премудрая»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– придумать продолжение сказки.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66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24" w:type="dxa"/>
          </w:tcPr>
          <w:p w:rsidR="002F0C7C" w:rsidRP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 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2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Ермолаев «Дом отважных трусишек»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</w:t>
            </w:r>
          </w:p>
        </w:tc>
      </w:tr>
      <w:tr w:rsidR="006226DD" w:rsidRPr="002F0C7C" w:rsidTr="00931C53">
        <w:trPr>
          <w:cantSplit/>
          <w:trHeight w:val="990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4" w:type="dxa"/>
          </w:tcPr>
          <w:p w:rsid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«Морской царь и Василиса Премудрая»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 учебника. </w:t>
            </w:r>
          </w:p>
        </w:tc>
        <w:tc>
          <w:tcPr>
            <w:tcW w:w="3969" w:type="dxa"/>
            <w:vAlign w:val="center"/>
          </w:tcPr>
          <w:p w:rsidR="006226DD" w:rsidRDefault="00E273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сказки.</w:t>
            </w:r>
          </w:p>
        </w:tc>
        <w:tc>
          <w:tcPr>
            <w:tcW w:w="1417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чтения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Армянская сказка «Золотое яблоко»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над выразительностью речи. Работа с пословицами.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 Подготовка пересказа.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«Мальчик-с-пальчик»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вопросам учебника. 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сказки.</w:t>
            </w:r>
          </w:p>
        </w:tc>
        <w:tc>
          <w:tcPr>
            <w:tcW w:w="1417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«Мальчик-с-пальчик»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Ш. Перро  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произведения. Упражнение по выделению главной мысли и определение темы.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 в парах. Подготовка к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пересказу.</w:t>
            </w:r>
          </w:p>
        </w:tc>
        <w:tc>
          <w:tcPr>
            <w:tcW w:w="1417" w:type="dxa"/>
            <w:vMerge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Мно</w:t>
            </w:r>
            <w:r w:rsidR="008E263D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го хватать – своё потерять.   4</w:t>
            </w: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часа</w:t>
            </w:r>
          </w:p>
        </w:tc>
      </w:tr>
      <w:tr w:rsidR="002F0C7C" w:rsidRPr="002F0C7C" w:rsidTr="00931C53">
        <w:trPr>
          <w:cantSplit/>
          <w:trHeight w:val="57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4" w:type="dxa"/>
            <w:vAlign w:val="center"/>
          </w:tcPr>
          <w:p w:rsidR="006226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Серая сова «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Саджо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ее бобры»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1080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4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сказка «Женщина, которая жила в бутылке»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признаков сказки как литературного жанра.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перечисленным признакам жанра произведения.</w:t>
            </w:r>
          </w:p>
        </w:tc>
        <w:tc>
          <w:tcPr>
            <w:tcW w:w="141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Зотов «Бабушкин халат»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4260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и туча»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щедрых и жадных людях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4260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беглое и выразительное. Упражнение в  словесной характеристике героев.</w:t>
            </w:r>
          </w:p>
        </w:tc>
        <w:tc>
          <w:tcPr>
            <w:tcW w:w="3969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отношения к героям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Тайное</w:t>
            </w:r>
            <w:proofErr w:type="gramEnd"/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всегда становится явны</w:t>
            </w:r>
            <w:r w:rsidR="008E263D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м.     8</w:t>
            </w: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F0C7C" w:rsidRPr="002F0C7C" w:rsidTr="00931C53">
        <w:trPr>
          <w:cantSplit/>
          <w:trHeight w:val="58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24" w:type="dxa"/>
            <w:vAlign w:val="center"/>
          </w:tcPr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Серая сова «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Саджо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ее бобры»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1335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4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самостоятельное нахождение в тексте слов и выражений, характеризующих действующих лиц, события</w:t>
            </w:r>
          </w:p>
        </w:tc>
        <w:tc>
          <w:tcPr>
            <w:tcW w:w="141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«Огурцы»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</w:tc>
        <w:tc>
          <w:tcPr>
            <w:tcW w:w="4260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Merge w:val="restart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самостоятельное нахождение в тексте слов и выражений, характеризующих действующих лиц, события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Merge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54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4" w:type="dxa"/>
          </w:tcPr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  <w:p w:rsidR="002F0C7C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Серая сова «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Саджо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ее бобры»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1110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4" w:type="dxa"/>
          </w:tcPr>
          <w:p w:rsid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сказка «Принцесса-лгунья»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Знание текста. Знание пословиц о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слово – держи его.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поступков героев. Деление на части, составление плана, краткий пересказ текста.</w:t>
            </w:r>
          </w:p>
        </w:tc>
        <w:tc>
          <w:tcPr>
            <w:tcW w:w="1417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сказка «Принцесса-лгунья»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текста. Знание пословиц о том, что дал слово – держи его.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поступков героев. Деление на части, составление плана, краткий пересказ текста.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«Честное слово»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Словесное рисование. Характеристика действующих лиц.</w:t>
            </w:r>
          </w:p>
        </w:tc>
        <w:tc>
          <w:tcPr>
            <w:tcW w:w="3969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идейного вывода произведения. Составление описания художественных образов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Унылая </w:t>
            </w:r>
            <w:r w:rsidR="008E263D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пора! Очей очарованье!...     9 </w:t>
            </w: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</w:tc>
      </w:tr>
      <w:tr w:rsidR="002F0C7C" w:rsidRPr="002F0C7C" w:rsidTr="00931C53">
        <w:trPr>
          <w:cantSplit/>
          <w:trHeight w:val="55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4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</w:p>
          <w:p w:rsidR="002F0C7C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Серая сова «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Саджо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ее бобры»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6226DD" w:rsidRPr="002F0C7C" w:rsidTr="00931C53">
        <w:trPr>
          <w:cantSplit/>
          <w:trHeight w:val="1095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24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Бальмонт «Осень»,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-Микитов «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«Листья»,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 пропали»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строфы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124" w:type="dxa"/>
            <w:vAlign w:val="center"/>
          </w:tcPr>
          <w:p w:rsidR="002F0C7C" w:rsidRPr="008E263D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«Барсучий нос»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52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4" w:type="dxa"/>
            <w:vAlign w:val="center"/>
          </w:tcPr>
          <w:p w:rsidR="006226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 Юз Алешковский «Кыш и</w:t>
            </w:r>
            <w:proofErr w:type="gram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портфеля»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Словесное рисование. Определение характеристики действующих лиц.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855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4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 «Осень», М. Лермонтов «Осень»,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«Славная осень!», А. Майков «Осень»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строфы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</w:tcPr>
          <w:p w:rsidR="002F0C7C" w:rsidRPr="002F0C7C" w:rsidRDefault="008E263D" w:rsidP="00931C5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 вы вежливы….»     3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вежливости»; И. Пивоварова «Вежливый ослик»; Б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 вежливый индюк»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сюжета, раскрытие особенности действующих лиц. Определение идеи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43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24" w:type="dxa"/>
            <w:vAlign w:val="center"/>
          </w:tcPr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 Юз Алешковский «Кыш и</w:t>
            </w:r>
            <w:proofErr w:type="gram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портфеля»</w:t>
            </w:r>
          </w:p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DD" w:rsidRPr="002F0C7C" w:rsidTr="00931C53">
        <w:trPr>
          <w:cantSplit/>
          <w:trHeight w:val="660"/>
        </w:trPr>
        <w:tc>
          <w:tcPr>
            <w:tcW w:w="540" w:type="dxa"/>
            <w:vAlign w:val="center"/>
          </w:tcPr>
          <w:p w:rsidR="006226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24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</w:tc>
        <w:tc>
          <w:tcPr>
            <w:tcW w:w="709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6226DD" w:rsidRDefault="006226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260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3969" w:type="dxa"/>
            <w:vAlign w:val="center"/>
          </w:tcPr>
          <w:p w:rsidR="006226DD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найти другие произведения данного автора.</w:t>
            </w:r>
          </w:p>
        </w:tc>
        <w:tc>
          <w:tcPr>
            <w:tcW w:w="1417" w:type="dxa"/>
            <w:vAlign w:val="center"/>
          </w:tcPr>
          <w:p w:rsidR="006226DD" w:rsidRPr="002F0C7C" w:rsidRDefault="006226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</w:tcPr>
          <w:p w:rsidR="002F0C7C" w:rsidRPr="002F0C7C" w:rsidRDefault="008E263D" w:rsidP="00931C5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Каждый своё получил      17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 часов 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Эстонская сказка «Каждый своё получил» Латышская сказка «Два брата»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план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содержания текста по вопросам или картинному плану.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Создание своего варианта развития сюжета.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Ю.Ярмош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«Добрый клён», «Озеро»;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Узбекская сказка «Черепаха и скорпион»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 Подбор пословицы к произведению.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текста на части с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озаглавливанием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Пересказ текста с опорой на план. Чтение по ролям. Словесное рисование портретов героев. Сопоставление портрета черепахи и скорпиона.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57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4" w:type="dxa"/>
          </w:tcPr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 Юз Алешковский «Кыш и</w:t>
            </w:r>
            <w:proofErr w:type="gram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портфеля»</w:t>
            </w: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1080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Pr="002F0C7C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«Чиж и голубь»</w:t>
            </w: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«Белка и волк», «Комар и лев»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 Подбор пословицы к произведению.</w:t>
            </w: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Выделение главной мысли. Формулирование морали сказки.</w:t>
            </w:r>
          </w:p>
        </w:tc>
        <w:tc>
          <w:tcPr>
            <w:tcW w:w="141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Индийская сказка «Мак»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сказок</w:t>
            </w:r>
          </w:p>
        </w:tc>
        <w:tc>
          <w:tcPr>
            <w:tcW w:w="4260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различия волшебных сказок, бытовых и сказок о животных.</w:t>
            </w:r>
          </w:p>
        </w:tc>
        <w:tc>
          <w:tcPr>
            <w:tcW w:w="3969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различия волшебных сказок, бытовых и сказок о животных.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старой сказке»; 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«Баба-Яга»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признаков сказки как литературного жанра.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перечисленным признакам определить жанр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58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4" w:type="dxa"/>
          </w:tcPr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 Юз Алешковский «Кыш и</w:t>
            </w:r>
            <w:proofErr w:type="gram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портфеля»</w:t>
            </w: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5F243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</w:t>
            </w: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1065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«Падчерица и мачехина дочка»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  <w:tc>
          <w:tcPr>
            <w:tcW w:w="4260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характерных особенностей русских народных сказок: зачин и концовка. </w:t>
            </w: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своих сказок.</w:t>
            </w:r>
          </w:p>
        </w:tc>
        <w:tc>
          <w:tcPr>
            <w:tcW w:w="141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волшебные сказки о людях хороших и не очень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«Серая Звездочка»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с постановкой логического ударения.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найти другие произведения данного автора.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40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P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 Юз Алешковский «Кыш и</w:t>
            </w:r>
            <w:proofErr w:type="gram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портфеля»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7C1C71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выборочным пересказом. Подбор пословицы к произведению.</w:t>
            </w:r>
          </w:p>
        </w:tc>
        <w:tc>
          <w:tcPr>
            <w:tcW w:w="3969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705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сказка «Хромая Молли»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4260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Беглое, выразительное чтение. Словесную характеристику героям.</w:t>
            </w:r>
          </w:p>
        </w:tc>
        <w:tc>
          <w:tcPr>
            <w:tcW w:w="3969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отношение к героям произведения.</w:t>
            </w:r>
          </w:p>
        </w:tc>
        <w:tc>
          <w:tcPr>
            <w:tcW w:w="141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сказка «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признаков сказки как литературного жанра.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перечисленным признакам определить жанр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Итальянская сказка «Дары феи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Кренского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текста. Знание пословиц о красоте и уме.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поступков героев. Деление на части, составление плана, краткий пересказ текста.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Итальянская сказка «Дары феи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Кренского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текста. Знание пословиц о красоте и уме.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поступков героев. Деление на части, составление плана, краткий пересказ текста.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46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4" w:type="dxa"/>
          </w:tcPr>
          <w:p w:rsidR="00E273DD" w:rsidRP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1185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124" w:type="dxa"/>
          </w:tcPr>
          <w:p w:rsidR="00E273DD" w:rsidRPr="002F0C7C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Чарская «Живая перчатка»;</w:t>
            </w: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про сказку»  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лицах, самостоятельное нахождение в тексте слов и выражений, характеризующих действующих лиц, события.</w:t>
            </w:r>
          </w:p>
        </w:tc>
        <w:tc>
          <w:tcPr>
            <w:tcW w:w="141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Жизнь дана на добрые дела – 6 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литературные сказки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«Разговаривали вещи»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детскими книг.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Андерсен «Пятеро из одного стручка»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содержания текста по вопросам или картинному плану.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Создание своего варианта развития сюжета.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27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24" w:type="dxa"/>
          </w:tcPr>
          <w:p w:rsidR="002F0C7C" w:rsidRPr="002F0C7C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2F0C7C" w:rsidRPr="002F0C7C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произведения</w:t>
            </w: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825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Андерсен «Ель»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Merge w:val="restart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текста. Знание пословиц о красоте и уме.</w:t>
            </w:r>
          </w:p>
        </w:tc>
        <w:tc>
          <w:tcPr>
            <w:tcW w:w="3969" w:type="dxa"/>
            <w:vMerge w:val="restart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поступков героев. Деление на части, составление плана, краткий пересказ текста.</w:t>
            </w:r>
          </w:p>
        </w:tc>
        <w:tc>
          <w:tcPr>
            <w:tcW w:w="141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Пермяк «Некрасивая елка»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Е.Клюев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простого карандаша»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самостоятельное нахождение в тексте слов и выражений, характеризующих действующих лиц, события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Снег летает и сверкает – 10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F0C7C" w:rsidRPr="002F0C7C" w:rsidTr="00931C53">
        <w:trPr>
          <w:cantSplit/>
          <w:trHeight w:val="360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1575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«Береза»,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 в лесу»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И.Никитин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«Весело сияет…», А Пушкин «Зимний вечер»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строфы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Х.Андерсен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со спичками»,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«Ветхая избушка»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  <w:trHeight w:val="43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4" w:type="dxa"/>
          </w:tcPr>
          <w:p w:rsidR="00E273DD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3DD" w:rsidRPr="002F0C7C" w:rsidTr="00931C53">
        <w:trPr>
          <w:cantSplit/>
          <w:trHeight w:val="930"/>
        </w:trPr>
        <w:tc>
          <w:tcPr>
            <w:tcW w:w="540" w:type="dxa"/>
            <w:vAlign w:val="center"/>
          </w:tcPr>
          <w:p w:rsidR="00E273DD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4" w:type="dxa"/>
          </w:tcPr>
          <w:p w:rsidR="00E273DD" w:rsidRDefault="00E273DD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«Снежок»,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коньках»</w:t>
            </w:r>
          </w:p>
        </w:tc>
        <w:tc>
          <w:tcPr>
            <w:tcW w:w="709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E273DD" w:rsidRPr="002F0C7C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4260" w:type="dxa"/>
            <w:vAlign w:val="center"/>
          </w:tcPr>
          <w:p w:rsidR="00E273DD" w:rsidRDefault="00E273DD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E273DD" w:rsidRDefault="00E273DD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E273DD" w:rsidRDefault="00E273D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«Кот в сапогах»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настроения произведения, рисование словесных картин с опорой на текст.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«Бенгальские огни»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лицах, самостоятельное нахождение в тексте слов и выражений, характеризующих действующих лиц, события.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85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</w:t>
            </w: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620"/>
        </w:trPr>
        <w:tc>
          <w:tcPr>
            <w:tcW w:w="540" w:type="dxa"/>
            <w:vAlign w:val="center"/>
          </w:tcPr>
          <w:p w:rsidR="003C41C0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Дрожжин «Снег летает и сверкает»,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«Снежинка»,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«Пороша» и др.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За доброе дело стой смело – 6 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и чудо-юдо»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  <w:tc>
          <w:tcPr>
            <w:tcW w:w="4260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характерных особенностей русских народных сказок: зачин и концовка. 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своих сказок.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Н.Артюхова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«Трусиха»,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Е.Киселева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«Мальчик-Огонек»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82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24" w:type="dxa"/>
          </w:tcPr>
          <w:p w:rsidR="002F0C7C" w:rsidRPr="002F0C7C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7C1C71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выборочным пересказом. Подбор пословицы к произведению.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665"/>
        </w:trPr>
        <w:tc>
          <w:tcPr>
            <w:tcW w:w="540" w:type="dxa"/>
            <w:vAlign w:val="center"/>
          </w:tcPr>
          <w:p w:rsidR="003C41C0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Pr="00E273DD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Б.Полевой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«Последний день Матвея Кузьмина»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Чтение по ролям. Словесное рисование. Определение характеристики действующих лиц.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идейного вывода произведения. Составление описания художественных образов произведения.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 не вернулся из боя»,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клад»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произведения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Словесное рисование. Определение характеристики действующих лиц.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идейного вывода произведения. Составление описания художественных образов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неизвестном герое»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произведения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Словесное рисование. Определение характеристики действующих лиц.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идейного вывода произведения. Составление описания художественных образов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детск. книгой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Кто родителей почи</w:t>
            </w:r>
            <w:r w:rsidR="008E263D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тает, тот вовек не погибает – 15</w:t>
            </w:r>
            <w:r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F0C7C" w:rsidRPr="002F0C7C" w:rsidTr="00931C53">
        <w:trPr>
          <w:cantSplit/>
          <w:trHeight w:val="64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Е.Верейская</w:t>
            </w:r>
            <w:proofErr w:type="spellEnd"/>
            <w:r w:rsidRPr="00E2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«Три девочки»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275"/>
        </w:trPr>
        <w:tc>
          <w:tcPr>
            <w:tcW w:w="540" w:type="dxa"/>
            <w:vAlign w:val="center"/>
          </w:tcPr>
          <w:p w:rsidR="003C41C0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«Печенье», «Лекарство»,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Б.Емельянов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«Мамины руки»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настроения произведения, рисование словесных картин с опорой на текст.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Л.Яковлев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«Альбом фотографий»,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Л.Квитко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руки»,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детск. книгой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Г.Фаллада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про мамину сказку»,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«…Бы»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4260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беглое и выразительное. Упражнение в  словесной характеристике героев.</w:t>
            </w:r>
          </w:p>
        </w:tc>
        <w:tc>
          <w:tcPr>
            <w:tcW w:w="3969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отношения к героям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40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24" w:type="dxa"/>
            <w:vAlign w:val="center"/>
          </w:tcPr>
          <w:p w:rsidR="002F0C7C" w:rsidRP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Е.Ильина</w:t>
            </w:r>
            <w:proofErr w:type="spellEnd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«Четвертая высота»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800"/>
        </w:trPr>
        <w:tc>
          <w:tcPr>
            <w:tcW w:w="540" w:type="dxa"/>
            <w:vAlign w:val="center"/>
          </w:tcPr>
          <w:p w:rsidR="003C41C0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24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Н.Артюхова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«Трудный вечер»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«Золотые слова», Черногорская сказка «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Милош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 мать»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лицах, самостоятельное нахождение в тексте слов и выражений, характеризующих действующих лиц, события.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Адыгейская сказка «Девочка-птичка»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УНТ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признаков сказки как литературного жанра.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перечисленным признакам определить жанр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58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124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Е.Ильина</w:t>
            </w:r>
            <w:proofErr w:type="spellEnd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«Четвертая высота»</w:t>
            </w: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065"/>
        </w:trPr>
        <w:tc>
          <w:tcPr>
            <w:tcW w:w="540" w:type="dxa"/>
            <w:vAlign w:val="center"/>
          </w:tcPr>
          <w:p w:rsidR="003C41C0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3124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1C0" w:rsidRPr="008E263D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Испанская сказка «Птица-Правда»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сказки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 Подбор пословицы к произведению.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Выделение главной мысли. Формулирование морали сказки.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А.Платонов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«Разноцветная бабочка»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словесное 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Словесное рисование. Определение характеристики действующих лиц.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идейного вывода произведения. Составление описания художественных образов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645"/>
        </w:trPr>
        <w:tc>
          <w:tcPr>
            <w:tcW w:w="540" w:type="dxa"/>
            <w:vAlign w:val="center"/>
          </w:tcPr>
          <w:p w:rsidR="002F0C7C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Е.Ильина</w:t>
            </w:r>
            <w:proofErr w:type="spellEnd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«Четвертая высота»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5F243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произведения</w:t>
            </w: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Оценивание поступков героев, мотивов их поведения.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560"/>
        </w:trPr>
        <w:tc>
          <w:tcPr>
            <w:tcW w:w="540" w:type="dxa"/>
            <w:vAlign w:val="center"/>
          </w:tcPr>
          <w:p w:rsidR="003C41C0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часах»</w:t>
            </w:r>
            <w:r w:rsidR="0048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38D" w:rsidRPr="004823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сказки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 Подбор пословицы к произведению.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Выделение главной мысли. Формулирование морали сказки.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«Подземные царства»,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Г.Виеру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 день»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характерных особенностей русских народных сказок: зачин и концовка.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своих сказок.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детск. книгой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611E92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Весна идет, весне дорогу – 9 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«Зима недаром злится…»,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«Капля и камень»,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В.Железников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ветки мимозы»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  <w:trHeight w:val="855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Е.Ильина</w:t>
            </w:r>
            <w:proofErr w:type="spellEnd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«Четвертая высота»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350"/>
        </w:trPr>
        <w:tc>
          <w:tcPr>
            <w:tcW w:w="540" w:type="dxa"/>
            <w:vAlign w:val="center"/>
          </w:tcPr>
          <w:p w:rsidR="003C41C0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«Отчего?»,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Г.Новицкая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«Подснежник»,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«Мать-и-мачеха»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беглое и выразительное. Упражнение в  словесной характеристике героев.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отношения к героям произведения.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Н.Гоголь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«Весна, долго задерживаемая холодами…»,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«Стольное колечко»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720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Е.Ильина</w:t>
            </w:r>
            <w:proofErr w:type="spellEnd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«Четвертая высота»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</w:t>
            </w: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2040"/>
        </w:trPr>
        <w:tc>
          <w:tcPr>
            <w:tcW w:w="540" w:type="dxa"/>
            <w:vAlign w:val="center"/>
          </w:tcPr>
          <w:p w:rsidR="003C41C0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 примчалась…»,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«Звонче жаворонка пенье»,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пришел к тебе с приветом»,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«Весной»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строфы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Сладков «Ивовый пир»,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«Апрель»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 и темп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Л.Чарская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«Дивные звуки»,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«Черемуха»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беглое и выразительное. Упражнение в  словесной характеристике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отношения к героям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611E92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Любовь – волшебная страна – 14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F0C7C" w:rsidRPr="002F0C7C" w:rsidTr="00931C53">
        <w:trPr>
          <w:cantSplit/>
          <w:trHeight w:val="810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Е.Ильина</w:t>
            </w:r>
            <w:proofErr w:type="spellEnd"/>
            <w:r w:rsidRPr="003C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«Четвертая высота»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665"/>
        </w:trPr>
        <w:tc>
          <w:tcPr>
            <w:tcW w:w="540" w:type="dxa"/>
            <w:vAlign w:val="center"/>
          </w:tcPr>
          <w:p w:rsidR="003C41C0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1C0" w:rsidRPr="008E263D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«Вечер. В мокрых цветах подоконник…», </w:t>
            </w:r>
            <w:proofErr w:type="spellStart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Н.Вагнер</w:t>
            </w:r>
            <w:proofErr w:type="spellEnd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4260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беглое и выразительное. Упражнение в  словесной характеристике героев.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отношения к героям произведения.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Рапунцель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сказки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 Подбор пословицы к произведению.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Выделение главной мысли. Формулирование морали сказки.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660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В.Катаев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«Сын полка»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5F243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 Владение выборочным пересказом.</w:t>
            </w: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275"/>
        </w:trPr>
        <w:tc>
          <w:tcPr>
            <w:tcW w:w="540" w:type="dxa"/>
            <w:vAlign w:val="center"/>
          </w:tcPr>
          <w:p w:rsidR="003C41C0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сказка «Красавица и чудовище»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сказок</w:t>
            </w:r>
          </w:p>
        </w:tc>
        <w:tc>
          <w:tcPr>
            <w:tcW w:w="4260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различия волшебных сказок, бытовых и сказок о животных.</w:t>
            </w:r>
          </w:p>
        </w:tc>
        <w:tc>
          <w:tcPr>
            <w:tcW w:w="3969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различия волшебных сказок, бытовых и сказок о животных.</w:t>
            </w:r>
          </w:p>
        </w:tc>
        <w:tc>
          <w:tcPr>
            <w:tcW w:w="141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Х.Андерсен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«Ромашка»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произведений. Чтение по ролям.</w:t>
            </w: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диафильмов к произведению.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Ш.Сильверстайн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«Щедрое дерево»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  <w:trHeight w:val="705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В.Катаев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«Сын полка»</w:t>
            </w: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1C0" w:rsidRPr="002F0C7C" w:rsidTr="00931C53">
        <w:trPr>
          <w:cantSplit/>
          <w:trHeight w:val="1215"/>
        </w:trPr>
        <w:tc>
          <w:tcPr>
            <w:tcW w:w="540" w:type="dxa"/>
            <w:vAlign w:val="center"/>
          </w:tcPr>
          <w:p w:rsidR="003C41C0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24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1C0" w:rsidRPr="008E263D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«перышко </w:t>
            </w:r>
            <w:proofErr w:type="spellStart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Финиста</w:t>
            </w:r>
            <w:proofErr w:type="spellEnd"/>
            <w:r w:rsidRPr="008E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-ясна сокола»</w:t>
            </w:r>
          </w:p>
        </w:tc>
        <w:tc>
          <w:tcPr>
            <w:tcW w:w="709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3C41C0" w:rsidRPr="002F0C7C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  <w:tc>
          <w:tcPr>
            <w:tcW w:w="4260" w:type="dxa"/>
          </w:tcPr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характерных особенностей русских народных сказок: зачин и концовка. </w:t>
            </w:r>
          </w:p>
        </w:tc>
        <w:tc>
          <w:tcPr>
            <w:tcW w:w="3969" w:type="dxa"/>
            <w:vAlign w:val="center"/>
          </w:tcPr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C0" w:rsidRDefault="003C41C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своих сказок.</w:t>
            </w:r>
          </w:p>
        </w:tc>
        <w:tc>
          <w:tcPr>
            <w:tcW w:w="1417" w:type="dxa"/>
            <w:vAlign w:val="center"/>
          </w:tcPr>
          <w:p w:rsidR="003C41C0" w:rsidRDefault="003C41C0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  <w:trHeight w:val="2160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24" w:type="dxa"/>
          </w:tcPr>
          <w:p w:rsid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Польская сказка «Каменный Принц и Прекрасна Померанца»</w:t>
            </w: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Pr="002F0C7C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произведений. Чтение по ролям.</w:t>
            </w: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диафильмов к произведению.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1C53" w:rsidRPr="002F0C7C" w:rsidTr="00931C53">
        <w:trPr>
          <w:cantSplit/>
          <w:trHeight w:val="870"/>
        </w:trPr>
        <w:tc>
          <w:tcPr>
            <w:tcW w:w="540" w:type="dxa"/>
            <w:vAlign w:val="center"/>
          </w:tcPr>
          <w:p w:rsidR="00931C53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24" w:type="dxa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В.Катаев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«Сын полка»</w:t>
            </w: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Pr="002F0C7C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931C53" w:rsidRPr="002F0C7C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931C53" w:rsidRPr="002F0C7C" w:rsidRDefault="00931C53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3124" w:type="dxa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«Облаком волнистым…»,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Я.Полонский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4260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</w:trPr>
        <w:tc>
          <w:tcPr>
            <w:tcW w:w="16388" w:type="dxa"/>
            <w:gridSpan w:val="8"/>
            <w:vAlign w:val="center"/>
          </w:tcPr>
          <w:p w:rsidR="002F0C7C" w:rsidRPr="002F0C7C" w:rsidRDefault="00611E92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Чудесное</w:t>
            </w:r>
            <w:proofErr w:type="gramEnd"/>
            <w:r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рядом – 10 </w:t>
            </w:r>
            <w:r w:rsidR="002F0C7C" w:rsidRPr="002F0C7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А.Прокофьев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березку русскую…»,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«Заботливый цветок»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логического ударения, рифмы. Определение жанра изучаемого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над выразительным чтением стихотворения по памятке.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Жуковский «Родного неба милый свет…»,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том, как хороша природа»,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Н.Абрамцева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беглое и выразительное. Упражнение в  словесной характеристике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интонации отношения к героям произведения.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</w:t>
            </w:r>
          </w:p>
        </w:tc>
      </w:tr>
      <w:tr w:rsidR="002F0C7C" w:rsidRPr="002F0C7C" w:rsidTr="00931C53">
        <w:trPr>
          <w:cantSplit/>
          <w:trHeight w:val="720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24" w:type="dxa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В.Катаев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«Сын полка»</w:t>
            </w: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931C53" w:rsidRDefault="005F2430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1C53" w:rsidRPr="002F0C7C" w:rsidTr="00931C53">
        <w:trPr>
          <w:cantSplit/>
          <w:trHeight w:val="1485"/>
        </w:trPr>
        <w:tc>
          <w:tcPr>
            <w:tcW w:w="540" w:type="dxa"/>
            <w:vAlign w:val="center"/>
          </w:tcPr>
          <w:p w:rsidR="00931C53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24" w:type="dxa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Ю.Могутин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 бродячих камешков»,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«Дятел»</w:t>
            </w:r>
          </w:p>
        </w:tc>
        <w:tc>
          <w:tcPr>
            <w:tcW w:w="709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</w:t>
            </w:r>
          </w:p>
        </w:tc>
        <w:tc>
          <w:tcPr>
            <w:tcW w:w="4260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лицах, самостоятельное нахождение в тексте слов и выражений, характеризующих действующих лиц, события.</w:t>
            </w:r>
          </w:p>
        </w:tc>
        <w:tc>
          <w:tcPr>
            <w:tcW w:w="1417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портретов главных героев.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особенностей художественных образов. Эмоционально – эстетическая оценка героев.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всего?»,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«Музыкант»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 Оценивание поступков героев, мотивов их поведения.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лицах, самостоятельное нахождение в тексте слов и выражений, характеризующих действующих лиц, события.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2F0C7C" w:rsidRPr="002F0C7C" w:rsidTr="00931C53">
        <w:trPr>
          <w:cantSplit/>
          <w:trHeight w:val="780"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24" w:type="dxa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В.Катаев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«Сын полка»</w:t>
            </w: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1C53" w:rsidRPr="002F0C7C" w:rsidTr="00931C53">
        <w:trPr>
          <w:cantSplit/>
          <w:trHeight w:val="1695"/>
        </w:trPr>
        <w:tc>
          <w:tcPr>
            <w:tcW w:w="540" w:type="dxa"/>
            <w:vAlign w:val="center"/>
          </w:tcPr>
          <w:p w:rsidR="00931C53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131-132</w:t>
            </w:r>
          </w:p>
        </w:tc>
        <w:tc>
          <w:tcPr>
            <w:tcW w:w="3124" w:type="dxa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сказка «Музыка-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чародейник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палочка»</w:t>
            </w:r>
            <w:r w:rsidR="0048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38D" w:rsidRPr="004823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709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931C53" w:rsidRDefault="00931C53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план</w:t>
            </w:r>
          </w:p>
        </w:tc>
        <w:tc>
          <w:tcPr>
            <w:tcW w:w="4260" w:type="dxa"/>
            <w:vAlign w:val="center"/>
          </w:tcPr>
          <w:p w:rsidR="00931C53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содержания текста по вопросам или картинному плану.</w:t>
            </w:r>
          </w:p>
        </w:tc>
        <w:tc>
          <w:tcPr>
            <w:tcW w:w="3969" w:type="dxa"/>
            <w:vAlign w:val="center"/>
          </w:tcPr>
          <w:p w:rsidR="00931C53" w:rsidRDefault="00931C53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Создание своего варианта развития сюжета.</w:t>
            </w:r>
          </w:p>
        </w:tc>
        <w:tc>
          <w:tcPr>
            <w:tcW w:w="1417" w:type="dxa"/>
            <w:vAlign w:val="center"/>
          </w:tcPr>
          <w:p w:rsidR="00931C53" w:rsidRPr="002F0C7C" w:rsidRDefault="00931C53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124" w:type="dxa"/>
          </w:tcPr>
          <w:p w:rsidR="002F0C7C" w:rsidRPr="002F0C7C" w:rsidRDefault="002F0C7C" w:rsidP="0093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Итальянская сказка «Тайна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Флорио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по ролям. Работа по содержанию произведения.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произведений. Чтение по ролям.</w:t>
            </w:r>
          </w:p>
          <w:p w:rsidR="002F0C7C" w:rsidRPr="002F0C7C" w:rsidRDefault="002F0C7C" w:rsidP="00931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диафильмов к произведению.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C7C" w:rsidRPr="002F0C7C" w:rsidTr="00931C53">
        <w:trPr>
          <w:cantSplit/>
        </w:trPr>
        <w:tc>
          <w:tcPr>
            <w:tcW w:w="540" w:type="dxa"/>
            <w:vAlign w:val="center"/>
          </w:tcPr>
          <w:p w:rsidR="002F0C7C" w:rsidRPr="008E263D" w:rsidRDefault="008E263D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24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Мазин «Давайте дружить», </w:t>
            </w:r>
            <w:proofErr w:type="spellStart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Ю.Ким</w:t>
            </w:r>
            <w:proofErr w:type="spellEnd"/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«Летучий ковер»</w:t>
            </w:r>
          </w:p>
        </w:tc>
        <w:tc>
          <w:tcPr>
            <w:tcW w:w="70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</w:t>
            </w:r>
          </w:p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4260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 и темпа чтения. Соотнесение иллюстраций с текстом стихотворений.</w:t>
            </w:r>
          </w:p>
        </w:tc>
        <w:tc>
          <w:tcPr>
            <w:tcW w:w="3969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 Выделение эпитетов и сравнений.</w:t>
            </w:r>
          </w:p>
        </w:tc>
        <w:tc>
          <w:tcPr>
            <w:tcW w:w="1417" w:type="dxa"/>
            <w:vAlign w:val="center"/>
          </w:tcPr>
          <w:p w:rsidR="002F0C7C" w:rsidRPr="002F0C7C" w:rsidRDefault="002F0C7C" w:rsidP="0093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детской книгой</w:t>
            </w:r>
          </w:p>
        </w:tc>
      </w:tr>
    </w:tbl>
    <w:p w:rsidR="008F335C" w:rsidRPr="002F0C7C" w:rsidRDefault="008F335C" w:rsidP="008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5C" w:rsidRPr="008F335C" w:rsidRDefault="008F335C" w:rsidP="00611E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335C" w:rsidRPr="008F335C" w:rsidRDefault="008F335C" w:rsidP="008F33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F59" w:rsidRPr="008F335C" w:rsidRDefault="008F335C" w:rsidP="00611E92">
      <w:pPr>
        <w:jc w:val="center"/>
        <w:rPr>
          <w:sz w:val="24"/>
          <w:szCs w:val="24"/>
        </w:rPr>
      </w:pPr>
      <w:r w:rsidRPr="008F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6A6F59" w:rsidRPr="008F335C" w:rsidSect="008F3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59" w:rsidRDefault="005F4E59" w:rsidP="008F335C">
      <w:pPr>
        <w:spacing w:after="0" w:line="240" w:lineRule="auto"/>
      </w:pPr>
      <w:r>
        <w:separator/>
      </w:r>
    </w:p>
  </w:endnote>
  <w:endnote w:type="continuationSeparator" w:id="0">
    <w:p w:rsidR="005F4E59" w:rsidRDefault="005F4E59" w:rsidP="008F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59" w:rsidRDefault="005F4E59" w:rsidP="008F335C">
      <w:pPr>
        <w:spacing w:after="0" w:line="240" w:lineRule="auto"/>
      </w:pPr>
      <w:r>
        <w:separator/>
      </w:r>
    </w:p>
  </w:footnote>
  <w:footnote w:type="continuationSeparator" w:id="0">
    <w:p w:rsidR="005F4E59" w:rsidRDefault="005F4E59" w:rsidP="008F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191"/>
    <w:multiLevelType w:val="hybridMultilevel"/>
    <w:tmpl w:val="BE7299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6522EA2"/>
    <w:multiLevelType w:val="hybridMultilevel"/>
    <w:tmpl w:val="5554EBE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lligrapher" w:hAnsi="Calligrapher" w:hint="default"/>
      </w:rPr>
    </w:lvl>
  </w:abstractNum>
  <w:abstractNum w:abstractNumId="2">
    <w:nsid w:val="16BC6580"/>
    <w:multiLevelType w:val="hybridMultilevel"/>
    <w:tmpl w:val="396A0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A2A0F"/>
    <w:multiLevelType w:val="hybridMultilevel"/>
    <w:tmpl w:val="C4FA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82347"/>
    <w:multiLevelType w:val="multilevel"/>
    <w:tmpl w:val="30160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nsolas" w:hAnsi="Consola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lligrapher" w:hAnsi="Calligrapher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nsolas" w:hAnsi="Consola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lligrapher" w:hAnsi="Calligrapher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nsolas" w:hAnsi="Consola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lligrapher" w:hAnsi="Calligrapher" w:hint="default"/>
      </w:rPr>
    </w:lvl>
  </w:abstractNum>
  <w:abstractNum w:abstractNumId="5">
    <w:nsid w:val="32EF40EB"/>
    <w:multiLevelType w:val="hybridMultilevel"/>
    <w:tmpl w:val="542466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C43230F"/>
    <w:multiLevelType w:val="hybridMultilevel"/>
    <w:tmpl w:val="89A064D2"/>
    <w:lvl w:ilvl="0" w:tplc="23DA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FC5288B"/>
    <w:multiLevelType w:val="hybridMultilevel"/>
    <w:tmpl w:val="0DF00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4363F35"/>
    <w:multiLevelType w:val="hybridMultilevel"/>
    <w:tmpl w:val="30160C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lligrapher" w:hAnsi="Calligrapher" w:hint="default"/>
      </w:rPr>
    </w:lvl>
  </w:abstractNum>
  <w:abstractNum w:abstractNumId="9">
    <w:nsid w:val="6A5766B9"/>
    <w:multiLevelType w:val="hybridMultilevel"/>
    <w:tmpl w:val="458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6BE8"/>
    <w:multiLevelType w:val="hybridMultilevel"/>
    <w:tmpl w:val="F8FEC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27989"/>
    <w:multiLevelType w:val="hybridMultilevel"/>
    <w:tmpl w:val="BC303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C"/>
    <w:rsid w:val="000462BF"/>
    <w:rsid w:val="002F0C7C"/>
    <w:rsid w:val="003C41C0"/>
    <w:rsid w:val="0048238D"/>
    <w:rsid w:val="005F2430"/>
    <w:rsid w:val="005F4E59"/>
    <w:rsid w:val="00611E92"/>
    <w:rsid w:val="00614BD0"/>
    <w:rsid w:val="006226DD"/>
    <w:rsid w:val="006A6F59"/>
    <w:rsid w:val="00713140"/>
    <w:rsid w:val="007C1C71"/>
    <w:rsid w:val="008E263D"/>
    <w:rsid w:val="008F335C"/>
    <w:rsid w:val="00931C53"/>
    <w:rsid w:val="00E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3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3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5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33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3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3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33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F335C"/>
  </w:style>
  <w:style w:type="paragraph" w:customStyle="1" w:styleId="a3">
    <w:name w:val="Стиль"/>
    <w:rsid w:val="008F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rsid w:val="008F335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33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8F33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8F3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F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F33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8F33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F33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8F335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header"/>
    <w:basedOn w:val="a"/>
    <w:link w:val="ac"/>
    <w:rsid w:val="008F33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F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3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3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5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33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3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3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33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F335C"/>
  </w:style>
  <w:style w:type="paragraph" w:customStyle="1" w:styleId="a3">
    <w:name w:val="Стиль"/>
    <w:rsid w:val="008F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rsid w:val="008F335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33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8F33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8F3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F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F33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8F33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F33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8F335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header"/>
    <w:basedOn w:val="a"/>
    <w:link w:val="ac"/>
    <w:rsid w:val="008F33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F3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2011-09-10T16:31:00Z</dcterms:created>
  <dcterms:modified xsi:type="dcterms:W3CDTF">2011-09-11T08:22:00Z</dcterms:modified>
</cp:coreProperties>
</file>